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0E" w:rsidRDefault="00BD450E" w:rsidP="005977A7">
      <w:pPr>
        <w:pStyle w:val="NoSpacing"/>
      </w:pPr>
      <w:r>
        <w:rPr>
          <w:rFonts w:ascii="Times,Bold" w:hAnsi="Times,Bold" w:cs="Times,Bold"/>
          <w:b/>
          <w:bCs/>
        </w:rPr>
        <w:t xml:space="preserve">JOB TITLE: </w:t>
      </w:r>
      <w:r w:rsidR="001C7A82">
        <w:t>McKinney Vento</w:t>
      </w:r>
      <w:r>
        <w:t xml:space="preserve"> Coordinator</w:t>
      </w:r>
    </w:p>
    <w:p w:rsidR="00BD450E" w:rsidRPr="001C7A82" w:rsidRDefault="00BD450E" w:rsidP="005977A7">
      <w:pPr>
        <w:pStyle w:val="NoSpacing"/>
        <w:rPr>
          <w:color w:val="FF0000"/>
        </w:rPr>
      </w:pPr>
      <w:r>
        <w:rPr>
          <w:rFonts w:ascii="Times,Bold" w:hAnsi="Times,Bold" w:cs="Times,Bold"/>
          <w:b/>
          <w:bCs/>
        </w:rPr>
        <w:t xml:space="preserve">REPORTS TO: </w:t>
      </w:r>
      <w:r>
        <w:t xml:space="preserve">Reports </w:t>
      </w:r>
      <w:r w:rsidRPr="003A2EDE">
        <w:t xml:space="preserve">to </w:t>
      </w:r>
      <w:r w:rsidR="001C7A82" w:rsidRPr="003A2EDE">
        <w:t>Director of Special Education, Equity and Civil Rights</w:t>
      </w:r>
    </w:p>
    <w:p w:rsidR="00B13926" w:rsidRDefault="00B13926" w:rsidP="005977A7">
      <w:pPr>
        <w:pStyle w:val="NoSpacing"/>
        <w:rPr>
          <w:rFonts w:ascii="Times,Bold" w:hAnsi="Times,Bold" w:cs="Times,Bold"/>
          <w:b/>
          <w:bCs/>
        </w:rPr>
      </w:pPr>
    </w:p>
    <w:p w:rsidR="00BD450E" w:rsidRDefault="00BD450E" w:rsidP="005977A7">
      <w:pPr>
        <w:pStyle w:val="NoSpacing"/>
        <w:rPr>
          <w:rFonts w:ascii="Times,Bold" w:hAnsi="Times,Bold" w:cs="Times,Bold"/>
          <w:b/>
          <w:bCs/>
        </w:rPr>
      </w:pPr>
      <w:r>
        <w:rPr>
          <w:rFonts w:ascii="Times,Bold" w:hAnsi="Times,Bold" w:cs="Times,Bold"/>
          <w:b/>
          <w:bCs/>
        </w:rPr>
        <w:t>JOB SUMMARY:</w:t>
      </w:r>
    </w:p>
    <w:p w:rsidR="00BD450E" w:rsidRDefault="001C7A82" w:rsidP="005977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A2EDE">
        <w:rPr>
          <w:rFonts w:ascii="Times New Roman" w:hAnsi="Times New Roman" w:cs="Times New Roman"/>
        </w:rPr>
        <w:t>McKinney Vento</w:t>
      </w:r>
      <w:r w:rsidR="00BD450E">
        <w:rPr>
          <w:rFonts w:ascii="Times New Roman" w:hAnsi="Times New Roman" w:cs="Times New Roman"/>
        </w:rPr>
        <w:t xml:space="preserve"> Coordinator effectively performs all or a combination of the following duties in support of the </w:t>
      </w:r>
      <w:r w:rsidR="003A2EDE">
        <w:rPr>
          <w:rFonts w:ascii="Times New Roman" w:hAnsi="Times New Roman" w:cs="Times New Roman"/>
        </w:rPr>
        <w:t>McKinney Vento</w:t>
      </w:r>
      <w:r>
        <w:rPr>
          <w:rFonts w:ascii="Times New Roman" w:hAnsi="Times New Roman" w:cs="Times New Roman"/>
        </w:rPr>
        <w:t xml:space="preserve"> </w:t>
      </w:r>
      <w:r w:rsidR="00BD450E">
        <w:rPr>
          <w:rFonts w:ascii="Times New Roman" w:hAnsi="Times New Roman" w:cs="Times New Roman"/>
        </w:rPr>
        <w:t>program. Regular attendance is required and expected.</w:t>
      </w:r>
    </w:p>
    <w:p w:rsidR="00B13926" w:rsidRDefault="00B13926" w:rsidP="005977A7">
      <w:pPr>
        <w:pStyle w:val="NoSpacing"/>
        <w:rPr>
          <w:rFonts w:ascii="Times,Bold" w:hAnsi="Times,Bold" w:cs="Times,Bold"/>
          <w:b/>
          <w:bCs/>
        </w:rPr>
      </w:pPr>
    </w:p>
    <w:p w:rsidR="00BD450E" w:rsidRDefault="00BD450E" w:rsidP="005977A7">
      <w:pPr>
        <w:pStyle w:val="NoSpacing"/>
        <w:rPr>
          <w:rFonts w:ascii="Times,Bold" w:hAnsi="Times,Bold" w:cs="Times,Bold"/>
          <w:b/>
          <w:bCs/>
        </w:rPr>
      </w:pPr>
      <w:r>
        <w:rPr>
          <w:rFonts w:ascii="Times,Bold" w:hAnsi="Times,Bold" w:cs="Times,Bold"/>
          <w:b/>
          <w:bCs/>
        </w:rPr>
        <w:t>TYPICAL FUNCTIONS:</w:t>
      </w:r>
    </w:p>
    <w:p w:rsidR="00BD450E" w:rsidRPr="00705024" w:rsidRDefault="00705024" w:rsidP="005977A7">
      <w:pPr>
        <w:pStyle w:val="NoSpacing"/>
        <w:numPr>
          <w:ilvl w:val="0"/>
          <w:numId w:val="3"/>
        </w:numPr>
      </w:pPr>
      <w:r w:rsidRPr="00705024">
        <w:t xml:space="preserve">Identify and </w:t>
      </w:r>
      <w:r>
        <w:t>coordinate</w:t>
      </w:r>
      <w:r w:rsidR="00BD450E" w:rsidRPr="00705024">
        <w:t xml:space="preserve"> </w:t>
      </w:r>
      <w:r w:rsidR="003A2EDE" w:rsidRPr="00705024">
        <w:t>resources</w:t>
      </w:r>
      <w:r w:rsidR="00BD450E" w:rsidRPr="00705024">
        <w:t xml:space="preserve"> </w:t>
      </w:r>
      <w:r w:rsidRPr="00705024">
        <w:t>within the community for homeless students and families</w:t>
      </w:r>
    </w:p>
    <w:p w:rsidR="00BD450E" w:rsidRDefault="00867756" w:rsidP="005977A7">
      <w:pPr>
        <w:pStyle w:val="NoSpacing"/>
        <w:numPr>
          <w:ilvl w:val="0"/>
          <w:numId w:val="3"/>
        </w:numPr>
      </w:pPr>
      <w:r>
        <w:t>Coordinate with district departments for s</w:t>
      </w:r>
      <w:r w:rsidR="00705024" w:rsidRPr="00705024">
        <w:t>et-up free lunch service and</w:t>
      </w:r>
      <w:r w:rsidR="00705024">
        <w:t xml:space="preserve"> bussing</w:t>
      </w:r>
      <w:r w:rsidR="00705024" w:rsidRPr="00705024">
        <w:t xml:space="preserve"> transportation</w:t>
      </w:r>
      <w:r w:rsidR="00705024">
        <w:t xml:space="preserve">, </w:t>
      </w:r>
      <w:r>
        <w:t xml:space="preserve">and coordinate obtaining </w:t>
      </w:r>
      <w:r w:rsidR="00705024">
        <w:t>bus passes and gas vouches</w:t>
      </w:r>
      <w:r w:rsidR="00705024" w:rsidRPr="00705024">
        <w:t xml:space="preserve"> for homeless students. </w:t>
      </w:r>
    </w:p>
    <w:p w:rsidR="005977A7" w:rsidRPr="00705024" w:rsidRDefault="005977A7" w:rsidP="005977A7">
      <w:pPr>
        <w:pStyle w:val="NoSpacing"/>
        <w:numPr>
          <w:ilvl w:val="0"/>
          <w:numId w:val="3"/>
        </w:numPr>
      </w:pPr>
      <w:r>
        <w:t>Coordinate Boys &amp; Girls Club membership for transportation</w:t>
      </w:r>
    </w:p>
    <w:p w:rsidR="00BD450E" w:rsidRPr="00705024" w:rsidRDefault="00BD450E" w:rsidP="005977A7">
      <w:pPr>
        <w:pStyle w:val="NoSpacing"/>
        <w:numPr>
          <w:ilvl w:val="0"/>
          <w:numId w:val="3"/>
        </w:numPr>
      </w:pPr>
      <w:r w:rsidRPr="00705024">
        <w:t>Obtain parent permission for student participation in the program; consider parent/guardian input/concerns regarding</w:t>
      </w:r>
      <w:r w:rsidR="00705024">
        <w:t xml:space="preserve"> </w:t>
      </w:r>
      <w:r w:rsidRPr="00705024">
        <w:t>their student and the program</w:t>
      </w:r>
    </w:p>
    <w:p w:rsidR="00705024" w:rsidRDefault="00705024" w:rsidP="005977A7">
      <w:pPr>
        <w:pStyle w:val="NoSpacing"/>
        <w:numPr>
          <w:ilvl w:val="0"/>
          <w:numId w:val="3"/>
        </w:numPr>
      </w:pPr>
      <w:r>
        <w:t>Maintain relationships and follow up with families.</w:t>
      </w:r>
    </w:p>
    <w:p w:rsidR="00705024" w:rsidRDefault="00705024" w:rsidP="005977A7">
      <w:pPr>
        <w:pStyle w:val="NoSpacing"/>
        <w:numPr>
          <w:ilvl w:val="0"/>
          <w:numId w:val="3"/>
        </w:numPr>
      </w:pPr>
      <w:r>
        <w:t>Collect and maintain database survey for service needs.</w:t>
      </w:r>
    </w:p>
    <w:p w:rsidR="00BD450E" w:rsidRDefault="00705024" w:rsidP="005977A7">
      <w:pPr>
        <w:pStyle w:val="NoSpacing"/>
        <w:numPr>
          <w:ilvl w:val="0"/>
          <w:numId w:val="3"/>
        </w:numPr>
      </w:pPr>
      <w:r>
        <w:t xml:space="preserve">Collect and maintain database information for McKinney Vento students and families. </w:t>
      </w:r>
    </w:p>
    <w:p w:rsidR="00705024" w:rsidRPr="00705024" w:rsidRDefault="00705024" w:rsidP="005977A7">
      <w:pPr>
        <w:pStyle w:val="NoSpacing"/>
        <w:numPr>
          <w:ilvl w:val="0"/>
          <w:numId w:val="3"/>
        </w:numPr>
      </w:pPr>
      <w:r>
        <w:t>Follow up with families for student information</w:t>
      </w:r>
    </w:p>
    <w:p w:rsidR="00BD450E" w:rsidRPr="00705024" w:rsidRDefault="00705024" w:rsidP="005977A7">
      <w:pPr>
        <w:pStyle w:val="NoSpacing"/>
        <w:numPr>
          <w:ilvl w:val="0"/>
          <w:numId w:val="3"/>
        </w:numPr>
      </w:pPr>
      <w:r>
        <w:t>Facilitate access to showers and laundry within district</w:t>
      </w:r>
    </w:p>
    <w:p w:rsidR="00BD450E" w:rsidRDefault="00867756" w:rsidP="005977A7">
      <w:pPr>
        <w:pStyle w:val="NoSpacing"/>
        <w:numPr>
          <w:ilvl w:val="0"/>
          <w:numId w:val="3"/>
        </w:numPr>
      </w:pPr>
      <w:r>
        <w:t xml:space="preserve">Coordinate access to </w:t>
      </w:r>
      <w:r w:rsidR="00705024">
        <w:t xml:space="preserve">backpack and school supplies, </w:t>
      </w:r>
      <w:r>
        <w:t xml:space="preserve">and programs </w:t>
      </w:r>
      <w:r w:rsidR="00705024">
        <w:t>such as Operation School Bell, Backpack program</w:t>
      </w:r>
    </w:p>
    <w:p w:rsidR="00705024" w:rsidRPr="00705024" w:rsidRDefault="00705024" w:rsidP="005977A7">
      <w:pPr>
        <w:pStyle w:val="NoSpacing"/>
        <w:numPr>
          <w:ilvl w:val="0"/>
          <w:numId w:val="3"/>
        </w:numPr>
      </w:pPr>
      <w:r>
        <w:t>Staff and maintain McKinney Vento resource room</w:t>
      </w:r>
    </w:p>
    <w:p w:rsidR="00BD450E" w:rsidRPr="00705024" w:rsidRDefault="00705024" w:rsidP="005977A7">
      <w:pPr>
        <w:pStyle w:val="NoSpacing"/>
        <w:numPr>
          <w:ilvl w:val="0"/>
          <w:numId w:val="3"/>
        </w:numPr>
      </w:pPr>
      <w:r>
        <w:t>Coordinate payment of various fees for extra-curricular, ASB cards and other school related fees.</w:t>
      </w:r>
    </w:p>
    <w:p w:rsidR="00BD450E" w:rsidRDefault="00BD450E" w:rsidP="005977A7">
      <w:pPr>
        <w:pStyle w:val="NoSpacing"/>
        <w:numPr>
          <w:ilvl w:val="0"/>
          <w:numId w:val="3"/>
        </w:numPr>
      </w:pPr>
      <w:r w:rsidRPr="00705024">
        <w:t>Provide mid-year and end-of-the-ye</w:t>
      </w:r>
      <w:r w:rsidR="003431CE">
        <w:t>ar data for grant</w:t>
      </w:r>
    </w:p>
    <w:p w:rsidR="00867756" w:rsidRDefault="00867756" w:rsidP="005977A7">
      <w:pPr>
        <w:pStyle w:val="NoSpacing"/>
        <w:numPr>
          <w:ilvl w:val="0"/>
          <w:numId w:val="3"/>
        </w:numPr>
      </w:pPr>
      <w:r>
        <w:t>Collaborate with Student Support Advocates</w:t>
      </w:r>
    </w:p>
    <w:p w:rsidR="00867756" w:rsidRPr="00705024" w:rsidRDefault="00867756" w:rsidP="005977A7">
      <w:pPr>
        <w:pStyle w:val="NoSpacing"/>
        <w:numPr>
          <w:ilvl w:val="0"/>
          <w:numId w:val="3"/>
        </w:numPr>
      </w:pPr>
      <w:r>
        <w:t>Other duties as assigned.</w:t>
      </w:r>
      <w:bookmarkStart w:id="0" w:name="_GoBack"/>
      <w:bookmarkEnd w:id="0"/>
    </w:p>
    <w:p w:rsidR="005977A7" w:rsidRDefault="005977A7" w:rsidP="005977A7">
      <w:pPr>
        <w:pStyle w:val="NoSpacing"/>
        <w:rPr>
          <w:b/>
        </w:rPr>
      </w:pPr>
    </w:p>
    <w:p w:rsidR="005977A7" w:rsidRPr="00B13926" w:rsidRDefault="005977A7" w:rsidP="005977A7">
      <w:pPr>
        <w:pStyle w:val="NoSpacing"/>
        <w:rPr>
          <w:b/>
        </w:rPr>
      </w:pPr>
      <w:r w:rsidRPr="00B13926">
        <w:rPr>
          <w:b/>
        </w:rPr>
        <w:t>MINIMUM QUALIFICATIONS</w:t>
      </w:r>
    </w:p>
    <w:p w:rsidR="005977A7" w:rsidRPr="00B13926" w:rsidRDefault="005977A7" w:rsidP="005977A7">
      <w:pPr>
        <w:pStyle w:val="NoSpacing"/>
      </w:pPr>
      <w:r w:rsidRPr="00B13926">
        <w:t>Education and Experience</w:t>
      </w:r>
    </w:p>
    <w:p w:rsidR="005977A7" w:rsidRPr="00B13926" w:rsidRDefault="005977A7" w:rsidP="005977A7">
      <w:pPr>
        <w:pStyle w:val="NoSpacing"/>
      </w:pPr>
      <w:r w:rsidRPr="00B13926">
        <w:t>High school graduation or equivalent, experience working with elementary and secondary level children.</w:t>
      </w:r>
    </w:p>
    <w:p w:rsidR="005977A7" w:rsidRPr="00B13926" w:rsidRDefault="005977A7" w:rsidP="005977A7">
      <w:pPr>
        <w:pStyle w:val="NoSpacing"/>
      </w:pPr>
      <w:r w:rsidRPr="00B13926">
        <w:t>Licenses/Special Requirements</w:t>
      </w:r>
    </w:p>
    <w:p w:rsidR="005977A7" w:rsidRPr="00B13926" w:rsidRDefault="005977A7" w:rsidP="005977A7">
      <w:pPr>
        <w:pStyle w:val="NoSpacing"/>
      </w:pPr>
      <w:r w:rsidRPr="00B13926">
        <w:t>Satisfactory background clearance results (fingerprinting required); proof of ability to work in the United States</w:t>
      </w:r>
      <w:proofErr w:type="gramStart"/>
      <w:r w:rsidRPr="00B13926">
        <w:t>;</w:t>
      </w:r>
      <w:proofErr w:type="gramEnd"/>
      <w:r w:rsidRPr="00B13926">
        <w:t xml:space="preserve"> valid. </w:t>
      </w:r>
    </w:p>
    <w:p w:rsidR="005977A7" w:rsidRPr="00B13926" w:rsidRDefault="00361DBC" w:rsidP="005977A7">
      <w:pPr>
        <w:pStyle w:val="NoSpacing"/>
      </w:pPr>
      <w:r>
        <w:t>Trauma Informed Schools Training required</w:t>
      </w:r>
      <w:r w:rsidR="00867756">
        <w:t xml:space="preserve"> within one year of hire</w:t>
      </w:r>
      <w:r>
        <w:t>.</w:t>
      </w:r>
    </w:p>
    <w:p w:rsidR="005977A7" w:rsidRPr="00B13926" w:rsidRDefault="005977A7" w:rsidP="005977A7">
      <w:pPr>
        <w:pStyle w:val="NoSpacing"/>
      </w:pPr>
      <w:r w:rsidRPr="00B13926">
        <w:t>Washington State driver’s license and Driver’s Abstract.</w:t>
      </w:r>
    </w:p>
    <w:p w:rsidR="005977A7" w:rsidRPr="00B13926" w:rsidRDefault="005977A7" w:rsidP="005977A7">
      <w:pPr>
        <w:pStyle w:val="NoSpacing"/>
      </w:pPr>
      <w:r w:rsidRPr="00B13926">
        <w:t>Experience with alternate learning environment law, at-risk students, and students with behavior concerns preferred</w:t>
      </w:r>
    </w:p>
    <w:p w:rsidR="005977A7" w:rsidRPr="00B13926" w:rsidRDefault="005977A7" w:rsidP="005977A7">
      <w:pPr>
        <w:pStyle w:val="NoSpacing"/>
      </w:pPr>
      <w:r w:rsidRPr="00B13926">
        <w:t>Demonstrated ability to organize activities, follow and give instructions, ability to remain flexible</w:t>
      </w:r>
    </w:p>
    <w:p w:rsidR="005977A7" w:rsidRPr="00B13926" w:rsidRDefault="005977A7" w:rsidP="005977A7">
      <w:pPr>
        <w:pStyle w:val="NoSpacing"/>
      </w:pPr>
      <w:r w:rsidRPr="00B13926">
        <w:t>Demonstrated ability to work with parents, administrators, staff, and students in a school setting</w:t>
      </w:r>
    </w:p>
    <w:p w:rsidR="00B13926" w:rsidRDefault="00B13926" w:rsidP="00BD450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B13926" w:rsidRDefault="00B13926" w:rsidP="00BD450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BD450E" w:rsidRDefault="00BD450E" w:rsidP="00BD450E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sz w:val="20"/>
          <w:szCs w:val="20"/>
        </w:rPr>
      </w:pPr>
      <w:r>
        <w:rPr>
          <w:rFonts w:ascii="Times,Bold" w:hAnsi="Times,Bold" w:cs="Times,Bold"/>
          <w:b/>
          <w:bCs/>
          <w:sz w:val="20"/>
          <w:szCs w:val="20"/>
        </w:rPr>
        <w:t>MENTAL DEMANDS</w:t>
      </w:r>
    </w:p>
    <w:p w:rsidR="00BD450E" w:rsidRDefault="00BD450E" w:rsidP="00B13926">
      <w:pPr>
        <w:pStyle w:val="NoSpacing"/>
      </w:pPr>
      <w:proofErr w:type="gramStart"/>
      <w:r>
        <w:t>Requires performing intermediate-level reading, writing, arithmetic, and logic processing skills; requires ability to follow</w:t>
      </w:r>
      <w:r w:rsidR="00B13926">
        <w:t xml:space="preserve"> </w:t>
      </w:r>
      <w:r>
        <w:t>verbal and written instructions; perform detailed work in reference to report preparation, computation of data, and analyzing</w:t>
      </w:r>
      <w:r w:rsidR="00B13926">
        <w:t xml:space="preserve"> </w:t>
      </w:r>
      <w:r>
        <w:t>information both verbally and in written form; complete written reports, records, etc.; work independently with minimal</w:t>
      </w:r>
      <w:r w:rsidR="00B13926">
        <w:t xml:space="preserve"> </w:t>
      </w:r>
      <w:r>
        <w:t>supervision; interpret and utilize student information effectively in daily performance of job duties; skill in listening and</w:t>
      </w:r>
      <w:r w:rsidR="00B13926">
        <w:t xml:space="preserve"> </w:t>
      </w:r>
      <w:r>
        <w:t>eliciting information; requires patience and understanding when working with students; requires adaptability and flexibility to</w:t>
      </w:r>
      <w:r w:rsidR="00B13926">
        <w:t xml:space="preserve"> </w:t>
      </w:r>
      <w:r>
        <w:t xml:space="preserve">different student learning and behavioral styles and abilities; requires cooperation and </w:t>
      </w:r>
      <w:r>
        <w:lastRenderedPageBreak/>
        <w:t>ability to work as a team member;</w:t>
      </w:r>
      <w:r w:rsidR="00B13926">
        <w:t xml:space="preserve"> </w:t>
      </w:r>
      <w:r>
        <w:t>requires organizational skills.</w:t>
      </w:r>
      <w:proofErr w:type="gramEnd"/>
      <w:r>
        <w:t xml:space="preserve"> perform detailed work in reference to preparation, computation of data, and analyzing</w:t>
      </w:r>
      <w:r w:rsidR="00B13926">
        <w:t xml:space="preserve"> </w:t>
      </w:r>
      <w:r>
        <w:t>information both verbally and in written form; requires communication, rapport-building; negotiation and conflict resolution,</w:t>
      </w:r>
      <w:r w:rsidR="00B13926">
        <w:t xml:space="preserve"> </w:t>
      </w:r>
      <w:r>
        <w:t xml:space="preserve">and customer service skills to work with a wide range of student, staff and public behaviors; maintain strict </w:t>
      </w:r>
      <w:r w:rsidR="00B13926">
        <w:t>c</w:t>
      </w:r>
      <w:r>
        <w:t>onfidentiality.</w:t>
      </w:r>
    </w:p>
    <w:p w:rsidR="00BD450E" w:rsidRPr="00B13926" w:rsidRDefault="00BD450E" w:rsidP="00B13926">
      <w:pPr>
        <w:pStyle w:val="NoSpacing"/>
        <w:rPr>
          <w:b/>
        </w:rPr>
      </w:pPr>
      <w:r w:rsidRPr="00B13926">
        <w:rPr>
          <w:b/>
        </w:rPr>
        <w:t>PHYSICAL DEMANDS</w:t>
      </w:r>
    </w:p>
    <w:p w:rsidR="00BD450E" w:rsidRPr="00B13926" w:rsidRDefault="00BD450E" w:rsidP="00B13926">
      <w:pPr>
        <w:pStyle w:val="NoSpacing"/>
        <w:rPr>
          <w:rFonts w:cstheme="minorHAnsi"/>
        </w:rPr>
      </w:pPr>
      <w:proofErr w:type="gramStart"/>
      <w:r w:rsidRPr="00B13926">
        <w:rPr>
          <w:rFonts w:cstheme="minorHAnsi"/>
        </w:rPr>
        <w:t>Requires mobility (standing, walking, etc.); requires twisting upper torso and neck and slight bending forward without</w:t>
      </w:r>
      <w:r w:rsidR="00B13926">
        <w:rPr>
          <w:rFonts w:cstheme="minorHAnsi"/>
        </w:rPr>
        <w:t xml:space="preserve"> </w:t>
      </w:r>
      <w:r w:rsidRPr="00B13926">
        <w:rPr>
          <w:rFonts w:cstheme="minorHAnsi"/>
        </w:rPr>
        <w:t>restrictions; occasional bending at waist to ground; requires good visual and hearing ability; operations of office eq</w:t>
      </w:r>
      <w:r w:rsidR="00B13926">
        <w:rPr>
          <w:rFonts w:cstheme="minorHAnsi"/>
        </w:rPr>
        <w:t>u</w:t>
      </w:r>
      <w:r w:rsidRPr="00B13926">
        <w:rPr>
          <w:rFonts w:cstheme="minorHAnsi"/>
        </w:rPr>
        <w:t>ipment</w:t>
      </w:r>
      <w:r w:rsidR="00B13926">
        <w:rPr>
          <w:rFonts w:cstheme="minorHAnsi"/>
        </w:rPr>
        <w:t xml:space="preserve"> </w:t>
      </w:r>
      <w:r w:rsidRPr="00B13926">
        <w:rPr>
          <w:rFonts w:cstheme="minorHAnsi"/>
        </w:rPr>
        <w:t>and computer; may require prolonged standing, sitting, bending (stooping); exposure to visual display terminal for prolonged</w:t>
      </w:r>
      <w:r w:rsidR="00B13926">
        <w:rPr>
          <w:rFonts w:cstheme="minorHAnsi"/>
        </w:rPr>
        <w:t xml:space="preserve"> </w:t>
      </w:r>
      <w:r w:rsidRPr="00B13926">
        <w:rPr>
          <w:rFonts w:cstheme="minorHAnsi"/>
        </w:rPr>
        <w:t>periods; dexterity and precision required in the operation of a computer; sitting for extended periods of time without</w:t>
      </w:r>
      <w:r w:rsidR="00B13926">
        <w:rPr>
          <w:rFonts w:cstheme="minorHAnsi"/>
        </w:rPr>
        <w:t xml:space="preserve"> </w:t>
      </w:r>
      <w:r w:rsidRPr="00B13926">
        <w:rPr>
          <w:rFonts w:cstheme="minorHAnsi"/>
        </w:rPr>
        <w:t xml:space="preserve">restrictions; twisting upper torso and neck and slight bending forward without </w:t>
      </w:r>
      <w:r w:rsidR="00B13926">
        <w:rPr>
          <w:rFonts w:cstheme="minorHAnsi"/>
        </w:rPr>
        <w:t>r</w:t>
      </w:r>
      <w:r w:rsidRPr="00B13926">
        <w:rPr>
          <w:rFonts w:cstheme="minorHAnsi"/>
        </w:rPr>
        <w:t>estrictions; occasional bending at waist to</w:t>
      </w:r>
      <w:r w:rsidR="00B13926" w:rsidRPr="00B13926">
        <w:rPr>
          <w:rFonts w:cstheme="minorHAnsi"/>
        </w:rPr>
        <w:t xml:space="preserve"> </w:t>
      </w:r>
      <w:r w:rsidRPr="00B13926">
        <w:rPr>
          <w:rFonts w:cstheme="minorHAnsi"/>
        </w:rPr>
        <w:t>floor; lifting/carrying objects weighing up to ten pounds constantly; operations of office equipment and computer; high degree</w:t>
      </w:r>
      <w:r w:rsidR="00B13926" w:rsidRPr="00B13926">
        <w:rPr>
          <w:rFonts w:cstheme="minorHAnsi"/>
        </w:rPr>
        <w:t xml:space="preserve"> </w:t>
      </w:r>
      <w:r w:rsidRPr="00B13926">
        <w:rPr>
          <w:rFonts w:cstheme="minorHAnsi"/>
        </w:rPr>
        <w:t>of written and verbal public relations and customer service skills, both in person, telephone, and email; exposed to i</w:t>
      </w:r>
      <w:r w:rsidR="00B13926" w:rsidRPr="00B13926">
        <w:rPr>
          <w:rFonts w:cstheme="minorHAnsi"/>
        </w:rPr>
        <w:t>n</w:t>
      </w:r>
      <w:r w:rsidRPr="00B13926">
        <w:rPr>
          <w:rFonts w:cstheme="minorHAnsi"/>
        </w:rPr>
        <w:t>fectious</w:t>
      </w:r>
      <w:r w:rsidR="00B13926" w:rsidRPr="00B13926">
        <w:rPr>
          <w:rFonts w:cstheme="minorHAnsi"/>
        </w:rPr>
        <w:t xml:space="preserve"> </w:t>
      </w:r>
      <w:r w:rsidRPr="00B13926">
        <w:rPr>
          <w:rFonts w:cstheme="minorHAnsi"/>
        </w:rPr>
        <w:t>diseases carried by students; exposed to student noise levels.</w:t>
      </w:r>
      <w:proofErr w:type="gramEnd"/>
    </w:p>
    <w:p w:rsidR="00B13926" w:rsidRDefault="00B13926" w:rsidP="00B13926">
      <w:pPr>
        <w:rPr>
          <w:sz w:val="16"/>
        </w:rPr>
      </w:pPr>
    </w:p>
    <w:p w:rsidR="00BD450E" w:rsidRDefault="00BD450E" w:rsidP="00BD450E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sz w:val="20"/>
          <w:szCs w:val="20"/>
        </w:rPr>
      </w:pPr>
      <w:r>
        <w:rPr>
          <w:rFonts w:ascii="Times,Bold" w:hAnsi="Times,Bold" w:cs="Times,Bold"/>
          <w:b/>
          <w:bCs/>
          <w:sz w:val="20"/>
          <w:szCs w:val="20"/>
        </w:rPr>
        <w:t>CONDITIONS</w:t>
      </w:r>
    </w:p>
    <w:p w:rsidR="00C50C5A" w:rsidRDefault="00BD450E" w:rsidP="00BD450E">
      <w:r>
        <w:rPr>
          <w:rFonts w:ascii="Times" w:hAnsi="Times" w:cs="Times"/>
          <w:sz w:val="20"/>
          <w:szCs w:val="20"/>
        </w:rPr>
        <w:t xml:space="preserve">The preceding list of essential functions is not exhaustive and </w:t>
      </w:r>
      <w:proofErr w:type="gramStart"/>
      <w:r>
        <w:rPr>
          <w:rFonts w:ascii="Times" w:hAnsi="Times" w:cs="Times"/>
          <w:sz w:val="20"/>
          <w:szCs w:val="20"/>
        </w:rPr>
        <w:t>may be supplemented</w:t>
      </w:r>
      <w:proofErr w:type="gramEnd"/>
      <w:r>
        <w:rPr>
          <w:rFonts w:ascii="Times" w:hAnsi="Times" w:cs="Times"/>
          <w:sz w:val="20"/>
          <w:szCs w:val="20"/>
        </w:rPr>
        <w:t xml:space="preserve"> as necessary.</w:t>
      </w:r>
    </w:p>
    <w:sectPr w:rsidR="00C50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0DA8"/>
    <w:multiLevelType w:val="hybridMultilevel"/>
    <w:tmpl w:val="BA48F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421D80"/>
    <w:multiLevelType w:val="hybridMultilevel"/>
    <w:tmpl w:val="B6DE1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45B3A"/>
    <w:multiLevelType w:val="hybridMultilevel"/>
    <w:tmpl w:val="1830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0E"/>
    <w:rsid w:val="001C7A82"/>
    <w:rsid w:val="003431CE"/>
    <w:rsid w:val="00361DBC"/>
    <w:rsid w:val="003A2EDE"/>
    <w:rsid w:val="005977A7"/>
    <w:rsid w:val="00705024"/>
    <w:rsid w:val="00867756"/>
    <w:rsid w:val="00A10ECF"/>
    <w:rsid w:val="00B13926"/>
    <w:rsid w:val="00BD450E"/>
    <w:rsid w:val="00C5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4DEC"/>
  <w15:chartTrackingRefBased/>
  <w15:docId w15:val="{B1E81A71-EA8D-4F41-BDB2-724B1055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3926"/>
    <w:pPr>
      <w:keepNext/>
      <w:spacing w:after="0" w:line="240" w:lineRule="auto"/>
      <w:outlineLvl w:val="0"/>
    </w:pPr>
    <w:rPr>
      <w:rFonts w:ascii="Times" w:eastAsia="Times New Roman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926"/>
    <w:rPr>
      <w:rFonts w:ascii="Times" w:eastAsia="Times New Roman" w:hAnsi="Times" w:cs="Times New Roman"/>
      <w:b/>
      <w:szCs w:val="20"/>
    </w:rPr>
  </w:style>
  <w:style w:type="paragraph" w:styleId="Header">
    <w:name w:val="header"/>
    <w:basedOn w:val="Normal"/>
    <w:link w:val="HeaderChar"/>
    <w:rsid w:val="00B13926"/>
    <w:pPr>
      <w:tabs>
        <w:tab w:val="center" w:pos="4320"/>
        <w:tab w:val="right" w:pos="8640"/>
      </w:tabs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13926"/>
    <w:rPr>
      <w:rFonts w:ascii="Helvetica" w:eastAsia="Times New Roman" w:hAnsi="Helvetica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B13926"/>
    <w:pPr>
      <w:spacing w:after="0" w:line="240" w:lineRule="auto"/>
    </w:pPr>
    <w:rPr>
      <w:rFonts w:ascii="Times" w:eastAsia="Times New Roman" w:hAnsi="Times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13926"/>
    <w:rPr>
      <w:rFonts w:ascii="Times" w:eastAsia="Times New Roman" w:hAnsi="Times" w:cs="Times New Roman"/>
      <w:b/>
      <w:sz w:val="20"/>
      <w:szCs w:val="20"/>
    </w:rPr>
  </w:style>
  <w:style w:type="paragraph" w:styleId="NoSpacing">
    <w:name w:val="No Spacing"/>
    <w:uiPriority w:val="1"/>
    <w:qFormat/>
    <w:rsid w:val="00B139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 Falls School District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Harmon</dc:creator>
  <cp:keywords/>
  <dc:description/>
  <cp:lastModifiedBy>Jennifer Harmon</cp:lastModifiedBy>
  <cp:revision>3</cp:revision>
  <dcterms:created xsi:type="dcterms:W3CDTF">2017-10-11T22:37:00Z</dcterms:created>
  <dcterms:modified xsi:type="dcterms:W3CDTF">2017-10-11T22:43:00Z</dcterms:modified>
</cp:coreProperties>
</file>